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1E0A" w14:textId="5A888090" w:rsidR="0000214D" w:rsidRDefault="004E7198" w:rsidP="004E7198">
      <w:pPr>
        <w:jc w:val="center"/>
        <w:rPr>
          <w:sz w:val="28"/>
          <w:szCs w:val="28"/>
          <w:u w:val="single"/>
        </w:rPr>
      </w:pPr>
      <w:r w:rsidRPr="004E7198">
        <w:rPr>
          <w:sz w:val="28"/>
          <w:szCs w:val="28"/>
          <w:u w:val="single"/>
        </w:rPr>
        <w:t xml:space="preserve">Getting </w:t>
      </w:r>
      <w:proofErr w:type="spellStart"/>
      <w:r w:rsidRPr="004E7198">
        <w:rPr>
          <w:sz w:val="28"/>
          <w:szCs w:val="28"/>
          <w:u w:val="single"/>
        </w:rPr>
        <w:t>CIPPed</w:t>
      </w:r>
      <w:proofErr w:type="spellEnd"/>
      <w:r w:rsidRPr="004E7198">
        <w:rPr>
          <w:sz w:val="28"/>
          <w:szCs w:val="28"/>
          <w:u w:val="single"/>
        </w:rPr>
        <w:t xml:space="preserve"> through </w:t>
      </w:r>
      <w:proofErr w:type="spellStart"/>
      <w:r w:rsidRPr="004E7198">
        <w:rPr>
          <w:sz w:val="28"/>
          <w:szCs w:val="28"/>
          <w:u w:val="single"/>
        </w:rPr>
        <w:t>SportLomo</w:t>
      </w:r>
      <w:proofErr w:type="spellEnd"/>
    </w:p>
    <w:p w14:paraId="41B8EFCD" w14:textId="7384C9E4" w:rsidR="004E7198" w:rsidRPr="004E7198" w:rsidRDefault="004E7198" w:rsidP="004E719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Go to our Player Website page (</w:t>
      </w:r>
      <w:hyperlink r:id="rId5" w:history="1">
        <w:r w:rsidRPr="004E7198">
          <w:rPr>
            <w:rStyle w:val="Hyperlink"/>
            <w:sz w:val="24"/>
            <w:szCs w:val="24"/>
          </w:rPr>
          <w:t>Click Here</w:t>
        </w:r>
      </w:hyperlink>
      <w:r>
        <w:rPr>
          <w:sz w:val="24"/>
          <w:szCs w:val="24"/>
        </w:rPr>
        <w:t>) and scroll to the USA Rugby Membership section.</w:t>
      </w:r>
      <w:r w:rsidR="00961A99">
        <w:rPr>
          <w:sz w:val="24"/>
          <w:szCs w:val="24"/>
        </w:rPr>
        <w:br/>
      </w:r>
    </w:p>
    <w:p w14:paraId="63B120A7" w14:textId="73E5229F" w:rsidR="004E7198" w:rsidRPr="00961A99" w:rsidRDefault="004E7198" w:rsidP="004E719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Click on the Link to navigate you to USA Rugby </w:t>
      </w:r>
      <w:proofErr w:type="spellStart"/>
      <w:r>
        <w:rPr>
          <w:sz w:val="24"/>
          <w:szCs w:val="24"/>
        </w:rPr>
        <w:t>SportLomo</w:t>
      </w:r>
      <w:proofErr w:type="spellEnd"/>
      <w:r>
        <w:rPr>
          <w:sz w:val="24"/>
          <w:szCs w:val="24"/>
        </w:rPr>
        <w:t xml:space="preserve"> page.</w:t>
      </w:r>
    </w:p>
    <w:p w14:paraId="386E1E14" w14:textId="77777777" w:rsidR="00961A99" w:rsidRPr="00603BE1" w:rsidRDefault="00961A99" w:rsidP="00961A99">
      <w:pPr>
        <w:pStyle w:val="ListParagraph"/>
        <w:rPr>
          <w:sz w:val="24"/>
          <w:szCs w:val="24"/>
          <w:u w:val="single"/>
        </w:rPr>
      </w:pPr>
    </w:p>
    <w:p w14:paraId="0A9A178A" w14:textId="77777777" w:rsidR="00961A99" w:rsidRPr="00961A99" w:rsidRDefault="00961A99" w:rsidP="00961A9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Search area under the Join USA Rugby, enter in:</w:t>
      </w:r>
    </w:p>
    <w:p w14:paraId="152551BE" w14:textId="77777777" w:rsidR="00961A99" w:rsidRPr="00961A99" w:rsidRDefault="00961A99" w:rsidP="00961A9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Search by Type: Adult</w:t>
      </w:r>
    </w:p>
    <w:p w14:paraId="22666F15" w14:textId="77777777" w:rsidR="00961A99" w:rsidRPr="00961A99" w:rsidRDefault="00961A99" w:rsidP="00961A9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Search by Region: Florida RU</w:t>
      </w:r>
    </w:p>
    <w:p w14:paraId="396A2F13" w14:textId="0739486D" w:rsidR="00961A99" w:rsidRPr="00961A99" w:rsidRDefault="00961A99" w:rsidP="00961A9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Search by Club Name: Bay Area Pelican Rugby Football Club</w:t>
      </w:r>
    </w:p>
    <w:p w14:paraId="3B9C3D36" w14:textId="77777777" w:rsidR="00961A99" w:rsidRPr="00961A99" w:rsidRDefault="00961A99" w:rsidP="00961A99">
      <w:pPr>
        <w:pStyle w:val="ListParagraph"/>
        <w:ind w:left="1440"/>
        <w:rPr>
          <w:sz w:val="24"/>
          <w:szCs w:val="24"/>
          <w:u w:val="single"/>
        </w:rPr>
      </w:pPr>
    </w:p>
    <w:p w14:paraId="1AF8B55F" w14:textId="4A024D95" w:rsidR="00603BE1" w:rsidRPr="00961A99" w:rsidRDefault="00961A99" w:rsidP="00961A9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Our club should be listed at the bottom of the page.  On our page, click on the Register link. An area should display at the bottom. </w:t>
      </w:r>
      <w:r>
        <w:rPr>
          <w:sz w:val="24"/>
          <w:szCs w:val="24"/>
        </w:rPr>
        <w:br/>
      </w:r>
    </w:p>
    <w:p w14:paraId="0806F009" w14:textId="6A34A04F" w:rsidR="00603BE1" w:rsidRPr="00961A99" w:rsidRDefault="00961A99" w:rsidP="00603BE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Click on the Senior Player radio button and then click the register link at the bottom.</w:t>
      </w:r>
      <w:r>
        <w:rPr>
          <w:sz w:val="24"/>
          <w:szCs w:val="24"/>
        </w:rPr>
        <w:br/>
      </w:r>
    </w:p>
    <w:p w14:paraId="3D48A7A4" w14:textId="77777777" w:rsidR="00961A99" w:rsidRDefault="00961A99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A99">
        <w:rPr>
          <w:sz w:val="24"/>
          <w:szCs w:val="24"/>
        </w:rPr>
        <w:t xml:space="preserve">Creating an Account in </w:t>
      </w:r>
      <w:proofErr w:type="spellStart"/>
      <w:r w:rsidRPr="00961A99">
        <w:rPr>
          <w:sz w:val="24"/>
          <w:szCs w:val="24"/>
        </w:rPr>
        <w:t>SportLomo</w:t>
      </w:r>
      <w:proofErr w:type="spellEnd"/>
      <w:r w:rsidRPr="00961A99">
        <w:rPr>
          <w:sz w:val="24"/>
          <w:szCs w:val="24"/>
        </w:rPr>
        <w:t xml:space="preserve"> or Activating your existing account</w:t>
      </w:r>
    </w:p>
    <w:p w14:paraId="28024759" w14:textId="186EDC57" w:rsidR="00961A99" w:rsidRPr="00961A99" w:rsidRDefault="00961A99" w:rsidP="00961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1A99">
        <w:rPr>
          <w:sz w:val="24"/>
          <w:szCs w:val="24"/>
        </w:rPr>
        <w:t>I</w:t>
      </w:r>
      <w:r w:rsidRPr="00961A99">
        <w:rPr>
          <w:sz w:val="24"/>
          <w:szCs w:val="24"/>
        </w:rPr>
        <w:t>f you had a USA Rugby membership last year, click on the Log In page</w:t>
      </w:r>
      <w:r>
        <w:rPr>
          <w:sz w:val="24"/>
          <w:szCs w:val="24"/>
        </w:rPr>
        <w:t xml:space="preserve"> at the top</w:t>
      </w:r>
      <w:r w:rsidRPr="00961A99">
        <w:rPr>
          <w:sz w:val="24"/>
          <w:szCs w:val="24"/>
        </w:rPr>
        <w:t>. Enter your email and password that you had for USA Rugby.  If you do not remember, you the forgot password link.</w:t>
      </w:r>
      <w:r>
        <w:rPr>
          <w:sz w:val="24"/>
          <w:szCs w:val="24"/>
        </w:rPr>
        <w:t xml:space="preserve"> You will be asked to active your account if you have not done it already.</w:t>
      </w:r>
      <w:r>
        <w:rPr>
          <w:sz w:val="24"/>
          <w:szCs w:val="24"/>
        </w:rPr>
        <w:br/>
      </w:r>
    </w:p>
    <w:p w14:paraId="29B6F07C" w14:textId="67B4AC61" w:rsidR="00961A99" w:rsidRDefault="00961A99" w:rsidP="00961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1A99">
        <w:rPr>
          <w:sz w:val="24"/>
          <w:szCs w:val="24"/>
        </w:rPr>
        <w:t>If you are brand new to rugby and have never created an account, you will click on the sign-up page. Follow the instructions to create an account.</w:t>
      </w:r>
      <w:r>
        <w:rPr>
          <w:sz w:val="24"/>
          <w:szCs w:val="24"/>
        </w:rPr>
        <w:br/>
      </w:r>
    </w:p>
    <w:p w14:paraId="7129B365" w14:textId="758540DD" w:rsidR="00961A99" w:rsidRDefault="00961A99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you successful create an account or successfully login into your account, you will enter 1 in the Num of Members on the row for Senior Player. Then Click on Continue</w:t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1585123B" wp14:editId="62D62274">
            <wp:extent cx="5943600" cy="169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2C6D" w14:textId="214979DE" w:rsidR="00961A99" w:rsidRDefault="00961A99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you will enter in all your information including your Primary Medical Insurance.  If you do not have any medical insurance just enter, 00000000 in both fields.</w:t>
      </w:r>
      <w:r>
        <w:rPr>
          <w:sz w:val="24"/>
          <w:szCs w:val="24"/>
        </w:rPr>
        <w:br/>
      </w:r>
    </w:p>
    <w:p w14:paraId="2CD92411" w14:textId="780DECD3" w:rsidR="00961A99" w:rsidRDefault="00A272A5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Read through the Insurance Coverage, Rules Acknowledgement and Release of Liability. Afterwards, click on the check boxes.</w:t>
      </w:r>
      <w:r>
        <w:rPr>
          <w:sz w:val="24"/>
          <w:szCs w:val="24"/>
        </w:rPr>
        <w:br/>
      </w:r>
    </w:p>
    <w:p w14:paraId="3A660D03" w14:textId="0D5D8158" w:rsidR="00A272A5" w:rsidRDefault="00A272A5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and scroll through the USAR Covid-19 Release. Then you will sign you name in the big text window.</w:t>
      </w:r>
      <w:r>
        <w:rPr>
          <w:sz w:val="24"/>
          <w:szCs w:val="24"/>
        </w:rPr>
        <w:br/>
      </w:r>
    </w:p>
    <w:p w14:paraId="5737CAA2" w14:textId="56A3E717" w:rsidR="00A272A5" w:rsidRDefault="00A272A5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your name and click the Register link</w:t>
      </w:r>
      <w:r>
        <w:rPr>
          <w:sz w:val="24"/>
          <w:szCs w:val="24"/>
        </w:rPr>
        <w:br/>
      </w:r>
    </w:p>
    <w:p w14:paraId="71CCC889" w14:textId="5836149F" w:rsidR="00A272A5" w:rsidRDefault="00A272A5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in all your Credit Card information on the next page and click the Pay Now button at the bottom.</w:t>
      </w:r>
      <w:r>
        <w:rPr>
          <w:sz w:val="24"/>
          <w:szCs w:val="24"/>
        </w:rPr>
        <w:br/>
      </w:r>
    </w:p>
    <w:p w14:paraId="55F5ED78" w14:textId="32E4EBE3" w:rsidR="00A272A5" w:rsidRPr="00961A99" w:rsidRDefault="00A272A5" w:rsidP="0096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you pay, you will receive a receipt and then you are finished. </w:t>
      </w:r>
      <w:r>
        <w:rPr>
          <w:sz w:val="24"/>
          <w:szCs w:val="24"/>
        </w:rPr>
        <w:br/>
      </w:r>
    </w:p>
    <w:sectPr w:rsidR="00A272A5" w:rsidRPr="0096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C36DC"/>
    <w:multiLevelType w:val="hybridMultilevel"/>
    <w:tmpl w:val="A45E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98"/>
    <w:rsid w:val="002532AB"/>
    <w:rsid w:val="004B50DD"/>
    <w:rsid w:val="004E7198"/>
    <w:rsid w:val="00603BE1"/>
    <w:rsid w:val="00961A99"/>
    <w:rsid w:val="00A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FEFB"/>
  <w15:chartTrackingRefBased/>
  <w15:docId w15:val="{293DA700-32C0-4862-8E88-A4B27486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elicanrugby.com/player-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Gancar</dc:creator>
  <cp:keywords/>
  <dc:description/>
  <cp:lastModifiedBy>Alan Gancar</cp:lastModifiedBy>
  <cp:revision>1</cp:revision>
  <dcterms:created xsi:type="dcterms:W3CDTF">2020-11-09T13:55:00Z</dcterms:created>
  <dcterms:modified xsi:type="dcterms:W3CDTF">2020-11-09T14:30:00Z</dcterms:modified>
</cp:coreProperties>
</file>